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33" w:rsidRPr="004C3333" w:rsidRDefault="004C3333" w:rsidP="004C333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АННОТАЦИЯ РАБОЧЕЙ ПРОГРАММЫ</w:t>
      </w:r>
    </w:p>
    <w:p w:rsidR="004C3333" w:rsidRPr="004C3333" w:rsidRDefault="004C3333" w:rsidP="004C333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по литературе</w:t>
      </w:r>
    </w:p>
    <w:p w:rsidR="004C3333" w:rsidRPr="004C3333" w:rsidRDefault="004C3333" w:rsidP="004C333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Рабочая программа по литературе (7 класс) составлена на основе авторской программы</w:t>
      </w:r>
    </w:p>
    <w:p w:rsidR="004C3333" w:rsidRPr="004C3333" w:rsidRDefault="004C3333" w:rsidP="004C333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В.Я.Коровиной, В.П. Журавлёва, В.И. Коровина, </w:t>
      </w:r>
    </w:p>
    <w:p w:rsidR="004C3333" w:rsidRPr="004C3333" w:rsidRDefault="004C3333" w:rsidP="004C33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7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4C3333" w:rsidRPr="004C3333" w:rsidRDefault="004C3333" w:rsidP="004C3333">
      <w:pPr>
        <w:numPr>
          <w:ilvl w:val="0"/>
          <w:numId w:val="1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4C3333" w:rsidRPr="004C3333" w:rsidRDefault="004C3333" w:rsidP="004C3333">
      <w:pPr>
        <w:numPr>
          <w:ilvl w:val="0"/>
          <w:numId w:val="1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развитие</w:t>
      </w: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 </w:t>
      </w: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4C3333" w:rsidRPr="004C3333" w:rsidRDefault="004C3333" w:rsidP="004C3333">
      <w:pPr>
        <w:numPr>
          <w:ilvl w:val="0"/>
          <w:numId w:val="1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4C3333" w:rsidRPr="004C3333" w:rsidRDefault="004C3333" w:rsidP="004C3333">
      <w:pPr>
        <w:numPr>
          <w:ilvl w:val="0"/>
          <w:numId w:val="1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4C3333" w:rsidRPr="004C3333" w:rsidRDefault="004C3333" w:rsidP="004C3333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7"/>
          <w:lang w:eastAsia="ru-RU"/>
        </w:rPr>
        <w:t>Требования к уровню подготовки учащихся за курс литературы 7 класса.</w:t>
      </w:r>
    </w:p>
    <w:p w:rsidR="004C3333" w:rsidRPr="004C3333" w:rsidRDefault="004C3333" w:rsidP="004C3333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Учащиеся должны знать:</w:t>
      </w:r>
    </w:p>
    <w:p w:rsidR="004C3333" w:rsidRPr="004C3333" w:rsidRDefault="004C3333" w:rsidP="004C3333">
      <w:pPr>
        <w:numPr>
          <w:ilvl w:val="0"/>
          <w:numId w:val="2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авторов и содержание изученных художественных произведений;</w:t>
      </w:r>
    </w:p>
    <w:p w:rsidR="004C3333" w:rsidRPr="004C3333" w:rsidRDefault="004C3333" w:rsidP="004C3333">
      <w:pPr>
        <w:numPr>
          <w:ilvl w:val="0"/>
          <w:numId w:val="2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proofErr w:type="gram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основные теоретико-литературные понятия: былины, руны, мифологический эпос, поучение, ода, гротеск, понятие о теме и идее произведения, лирический, тоническое стихосложение, интервью как жанр публицистики, мемуары как публицистический жанр, особенности жанра </w:t>
      </w:r>
      <w:proofErr w:type="spell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хокку</w:t>
      </w:r>
      <w:proofErr w:type="spell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 (</w:t>
      </w:r>
      <w:proofErr w:type="spell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хайку</w:t>
      </w:r>
      <w:proofErr w:type="spell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), (начальное представление);</w:t>
      </w:r>
      <w:proofErr w:type="gram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 </w:t>
      </w:r>
      <w:proofErr w:type="gram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предание, гипербола, пословицы, поговорки, летопись, баллада,  повесть, </w:t>
      </w:r>
      <w:proofErr w:type="spell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фольклоризм</w:t>
      </w:r>
      <w:proofErr w:type="spell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 литературы, эпос, литературный герой, поэма, трехсложные размеры стиха, автобиографическое художественное произведение, герой-повествователь, сатира и юмор, лирический герой, публицистика (развитие представлений).</w:t>
      </w:r>
      <w:proofErr w:type="gramEnd"/>
    </w:p>
    <w:p w:rsidR="004C3333" w:rsidRPr="004C3333" w:rsidRDefault="004C3333" w:rsidP="004C3333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Учащиеся должны уметь: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видеть своеобразие нравственных идеалов в произведениях литературы разных жанров;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видеть индивидуальное, национальное и общечеловеческое в характере героя произведения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передавать динамику чу</w:t>
      </w:r>
      <w:proofErr w:type="gram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вств в в</w:t>
      </w:r>
      <w:proofErr w:type="gram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ыразительном чтении лирического стихотворения, монологов героев пьесы, пейзажа и описания в эпическом произведении;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выделять основной конфликт художественного произведения и последовательно прослеживать развитие в пределах лирического стихотворения, рассказа, повести, пьесы;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сопоставлять произведения разных писателей в пределах каждого литературного рода;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4C3333" w:rsidRPr="004C3333" w:rsidRDefault="004C3333" w:rsidP="004C3333">
      <w:pPr>
        <w:numPr>
          <w:ilvl w:val="0"/>
          <w:numId w:val="3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стилистически сопоставлять те</w:t>
      </w:r>
      <w:proofErr w:type="gram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кст пр</w:t>
      </w:r>
      <w:proofErr w:type="gram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оизведения и иллюстрации художников к нему</w:t>
      </w:r>
    </w:p>
    <w:p w:rsidR="004C3333" w:rsidRPr="004C3333" w:rsidRDefault="004C3333" w:rsidP="004C3333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Место и роль учебной программы</w:t>
      </w:r>
    </w:p>
    <w:p w:rsidR="004C3333" w:rsidRPr="004C3333" w:rsidRDefault="004C3333" w:rsidP="004C3333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  В соответствии с учебным планом МБОУ «Средняя школа №5», Основной образовательной программы МБОУ «Средняя школа №5», годовым календарным графиком на  изучение литературы в 7 классе отводится 3 часа в неделю, 105 часов в год.</w:t>
      </w:r>
    </w:p>
    <w:p w:rsidR="004C3333" w:rsidRPr="004C3333" w:rsidRDefault="004C3333" w:rsidP="004C3333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Данная учебная программа ориентирована на учащихся 7 класса и реализуется на основе учебно-методического комплекта:</w:t>
      </w:r>
    </w:p>
    <w:p w:rsidR="004C3333" w:rsidRPr="004C3333" w:rsidRDefault="004C3333" w:rsidP="004C3333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Перечень учебно-методического обеспечения</w:t>
      </w:r>
    </w:p>
    <w:p w:rsidR="004C3333" w:rsidRPr="004C3333" w:rsidRDefault="004C3333" w:rsidP="004C3333">
      <w:pPr>
        <w:numPr>
          <w:ilvl w:val="0"/>
          <w:numId w:val="4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Программа по литературе для 5-11 классов / Авторы: В.Я. Коровина, В.П. Журавлёв, В.И. Коровин, И.С. </w:t>
      </w:r>
      <w:proofErr w:type="spell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Збарский</w:t>
      </w:r>
      <w:proofErr w:type="spell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 xml:space="preserve">, В.П. </w:t>
      </w:r>
      <w:proofErr w:type="spellStart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Полухина</w:t>
      </w:r>
      <w:proofErr w:type="spellEnd"/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. – М. «Просвещение», 2010 .</w:t>
      </w:r>
    </w:p>
    <w:p w:rsidR="004C3333" w:rsidRPr="004C3333" w:rsidRDefault="004C3333" w:rsidP="004C3333">
      <w:pPr>
        <w:numPr>
          <w:ilvl w:val="0"/>
          <w:numId w:val="5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4C3333" w:rsidRPr="004C3333" w:rsidRDefault="004C3333" w:rsidP="004C3333">
      <w:pPr>
        <w:numPr>
          <w:ilvl w:val="0"/>
          <w:numId w:val="5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lastRenderedPageBreak/>
        <w:t>определения своего круга чтения и оценки литературных произведений;</w:t>
      </w:r>
    </w:p>
    <w:p w:rsidR="004C3333" w:rsidRPr="004C3333" w:rsidRDefault="004C3333" w:rsidP="004C3333">
      <w:pPr>
        <w:numPr>
          <w:ilvl w:val="0"/>
          <w:numId w:val="5"/>
        </w:numPr>
        <w:shd w:val="clear" w:color="auto" w:fill="FFFFFF"/>
        <w:spacing w:before="29" w:after="29" w:line="240" w:lineRule="auto"/>
        <w:ind w:firstLine="0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4C3333" w:rsidRPr="004C3333" w:rsidRDefault="004C3333" w:rsidP="004C3333">
      <w:pPr>
        <w:shd w:val="clear" w:color="auto" w:fill="FFFFFF"/>
        <w:spacing w:line="240" w:lineRule="auto"/>
        <w:ind w:firstLine="706"/>
        <w:jc w:val="center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b/>
          <w:bCs/>
          <w:color w:val="000000"/>
          <w:sz w:val="20"/>
          <w:szCs w:val="27"/>
          <w:lang w:eastAsia="ru-RU"/>
        </w:rPr>
        <w:t>Учебно-тематический план.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0"/>
        <w:gridCol w:w="2175"/>
      </w:tblGrid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Содержание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Кол-во часов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Введение.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 русской литературы XIX века.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40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 русской литературы XX века.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</w:t>
            </w:r>
          </w:p>
        </w:tc>
      </w:tr>
      <w:tr w:rsidR="004C3333" w:rsidRPr="004C3333" w:rsidTr="004C3333">
        <w:trPr>
          <w:tblCellSpacing w:w="15" w:type="dxa"/>
          <w:jc w:val="center"/>
        </w:trPr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333" w:rsidRPr="004C3333" w:rsidRDefault="004C3333" w:rsidP="004C33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C33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</w:p>
        </w:tc>
      </w:tr>
    </w:tbl>
    <w:p w:rsidR="004C3333" w:rsidRPr="004C3333" w:rsidRDefault="004C3333" w:rsidP="004C333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</w:pPr>
      <w:r w:rsidRPr="004C3333">
        <w:rPr>
          <w:rFonts w:ascii="Georgia" w:eastAsia="Times New Roman" w:hAnsi="Georgia" w:cs="Times New Roman"/>
          <w:color w:val="000000"/>
          <w:sz w:val="20"/>
          <w:szCs w:val="27"/>
          <w:lang w:eastAsia="ru-RU"/>
        </w:rPr>
        <w:t>Всего: 105 часов</w:t>
      </w:r>
    </w:p>
    <w:p w:rsidR="000B258C" w:rsidRDefault="000B258C"/>
    <w:sectPr w:rsidR="000B258C" w:rsidSect="004C333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3E2"/>
    <w:multiLevelType w:val="multilevel"/>
    <w:tmpl w:val="76E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A1749"/>
    <w:multiLevelType w:val="multilevel"/>
    <w:tmpl w:val="F998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F1017"/>
    <w:multiLevelType w:val="multilevel"/>
    <w:tmpl w:val="DD7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54450"/>
    <w:multiLevelType w:val="multilevel"/>
    <w:tmpl w:val="F87E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C167C"/>
    <w:multiLevelType w:val="multilevel"/>
    <w:tmpl w:val="A2D8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33"/>
    <w:rsid w:val="000B258C"/>
    <w:rsid w:val="004C3333"/>
    <w:rsid w:val="00863DC5"/>
    <w:rsid w:val="00DE57F3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paragraph" w:styleId="5">
    <w:name w:val="heading 5"/>
    <w:basedOn w:val="a"/>
    <w:link w:val="50"/>
    <w:uiPriority w:val="9"/>
    <w:qFormat/>
    <w:rsid w:val="004C33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C33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7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2019-03-21T06:01:00Z</dcterms:created>
  <dcterms:modified xsi:type="dcterms:W3CDTF">2019-03-21T06:04:00Z</dcterms:modified>
</cp:coreProperties>
</file>