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44" w:rsidRPr="004C230D" w:rsidRDefault="003B4344" w:rsidP="003B4344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C230D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Аннотация к рабочей  программе  по русскому языку 6 класс.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по  русскому языку  М.Т..Баранова, </w:t>
      </w:r>
      <w:proofErr w:type="spell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Т.А.Ладыженской</w:t>
      </w:r>
      <w:proofErr w:type="spell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Н.М.Шанского</w:t>
      </w:r>
      <w:proofErr w:type="spell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(М.Т..Баранов, </w:t>
      </w:r>
      <w:proofErr w:type="spell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Т.А.Ладыженская</w:t>
      </w:r>
      <w:proofErr w:type="spell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Н.М.Шанский</w:t>
      </w:r>
      <w:proofErr w:type="spell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proofErr w:type="gram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Программа по  русскому языку. //Программы для общеобразовательных учреждений. Русский язык. 5-9 классы. – </w:t>
      </w:r>
      <w:proofErr w:type="gram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М.: Просвещение, 2012), а также требований стандартов второго поколения ФГОС.</w:t>
      </w:r>
      <w:proofErr w:type="gramEnd"/>
    </w:p>
    <w:p w:rsidR="003B4344" w:rsidRPr="004C230D" w:rsidRDefault="003B4344" w:rsidP="003B4344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Место предмета «Русский язык» в базисном учебном плане</w:t>
      </w:r>
    </w:p>
    <w:p w:rsidR="004C230D" w:rsidRPr="004C230D" w:rsidRDefault="004C230D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</w:t>
      </w:r>
      <w:r w:rsidR="003B4344"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Государственная программа М.Т.Баранова, </w:t>
      </w:r>
      <w:proofErr w:type="spellStart"/>
      <w:r w:rsidR="003B4344"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Т.А.Ладыженской</w:t>
      </w:r>
      <w:proofErr w:type="spellEnd"/>
      <w:r w:rsidR="003B4344"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др. рассчитана на 6 часов в неделю - 204 часа в год.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Преподавание ведётся по учебнику «Русский язык.  6 класс»: учебник для общеобразовательных учреждений, в 2 ч./ М.Т.Баранов, </w:t>
      </w:r>
      <w:proofErr w:type="spell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Т.А.Ладыженская</w:t>
      </w:r>
      <w:proofErr w:type="spell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Л.А.Тростенцова</w:t>
      </w:r>
      <w:proofErr w:type="spell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др.; научный редактор </w:t>
      </w:r>
      <w:proofErr w:type="spell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Н.М.Шанский</w:t>
      </w:r>
      <w:proofErr w:type="spell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–  М.: Просвещение, 2013.</w:t>
      </w:r>
    </w:p>
    <w:p w:rsidR="004C230D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Рабочая программа для  6 класса предусматривает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формирование</w:t>
      </w: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таких жизненно важных умений, как </w:t>
      </w:r>
      <w:r w:rsidRPr="004C230D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             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.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Цели обучения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 Курс русского языка направлен на достижение следующих целей, обеспечивающих реализацию личностно-ориентированного, системн</w:t>
      </w:r>
      <w:proofErr w:type="gram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о-</w:t>
      </w:r>
      <w:proofErr w:type="gram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 </w:t>
      </w:r>
      <w:proofErr w:type="spell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деятельностного</w:t>
      </w:r>
      <w:proofErr w:type="spell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подходов к обучению родному языку: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воспитание </w:t>
      </w: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C230D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совершенствование </w:t>
      </w: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освоение</w:t>
      </w: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знаний о русском языке, его устройстве и функционировании в различных сферах и ситуации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формирование </w:t>
      </w: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формирование</w:t>
      </w: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практике;</w:t>
      </w:r>
    </w:p>
    <w:p w:rsidR="003B4344" w:rsidRPr="004C230D" w:rsidRDefault="004C230D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</w:t>
      </w:r>
      <w:r w:rsidR="003B4344"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 </w:t>
      </w:r>
      <w:r w:rsidR="003B4344"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воспитание</w:t>
      </w:r>
      <w:r w:rsidR="003B4344"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бережного отношения к языку, стремления к самосовершенствованию в области языковой подготовки и культуры речевого общения.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 Для оценки достижений обучающихся  используются следующие виды и формы контроля:</w:t>
      </w:r>
    </w:p>
    <w:p w:rsidR="003B4344" w:rsidRPr="004C230D" w:rsidRDefault="003B4344" w:rsidP="003B4344">
      <w:pPr>
        <w:numPr>
          <w:ilvl w:val="0"/>
          <w:numId w:val="1"/>
        </w:numPr>
        <w:shd w:val="clear" w:color="auto" w:fill="F4F4F4"/>
        <w:spacing w:after="0" w:line="341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Контрольный диктант</w:t>
      </w:r>
    </w:p>
    <w:p w:rsidR="003B4344" w:rsidRPr="004C230D" w:rsidRDefault="003B4344" w:rsidP="003B4344">
      <w:pPr>
        <w:numPr>
          <w:ilvl w:val="0"/>
          <w:numId w:val="1"/>
        </w:numPr>
        <w:shd w:val="clear" w:color="auto" w:fill="F4F4F4"/>
        <w:spacing w:after="0" w:line="341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Тест</w:t>
      </w:r>
    </w:p>
    <w:p w:rsidR="003B4344" w:rsidRPr="004C230D" w:rsidRDefault="003B4344" w:rsidP="003B4344">
      <w:pPr>
        <w:numPr>
          <w:ilvl w:val="0"/>
          <w:numId w:val="1"/>
        </w:numPr>
        <w:shd w:val="clear" w:color="auto" w:fill="F4F4F4"/>
        <w:spacing w:after="0" w:line="341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Зачет</w:t>
      </w:r>
    </w:p>
    <w:p w:rsidR="003B4344" w:rsidRPr="004C230D" w:rsidRDefault="003B4344" w:rsidP="003B4344">
      <w:pPr>
        <w:numPr>
          <w:ilvl w:val="0"/>
          <w:numId w:val="1"/>
        </w:numPr>
        <w:shd w:val="clear" w:color="auto" w:fill="F4F4F4"/>
        <w:spacing w:after="0" w:line="341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Контрольное сочинение</w:t>
      </w:r>
    </w:p>
    <w:p w:rsidR="003B4344" w:rsidRPr="004C230D" w:rsidRDefault="003B4344" w:rsidP="003B4344">
      <w:pPr>
        <w:numPr>
          <w:ilvl w:val="0"/>
          <w:numId w:val="1"/>
        </w:numPr>
        <w:shd w:val="clear" w:color="auto" w:fill="F4F4F4"/>
        <w:spacing w:after="0" w:line="341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Контрольное изложение</w:t>
      </w:r>
    </w:p>
    <w:p w:rsidR="003B4344" w:rsidRPr="004C230D" w:rsidRDefault="003B4344" w:rsidP="003B4344">
      <w:pPr>
        <w:numPr>
          <w:ilvl w:val="0"/>
          <w:numId w:val="1"/>
        </w:numPr>
        <w:shd w:val="clear" w:color="auto" w:fill="F4F4F4"/>
        <w:spacing w:after="0" w:line="341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Контрольный срез</w:t>
      </w:r>
    </w:p>
    <w:p w:rsidR="003B4344" w:rsidRPr="004C230D" w:rsidRDefault="003B4344" w:rsidP="003B4344">
      <w:pPr>
        <w:numPr>
          <w:ilvl w:val="0"/>
          <w:numId w:val="1"/>
        </w:numPr>
        <w:shd w:val="clear" w:color="auto" w:fill="F4F4F4"/>
        <w:spacing w:after="0" w:line="341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Контрольная проверочная работа</w:t>
      </w:r>
    </w:p>
    <w:p w:rsidR="003B4344" w:rsidRPr="004C230D" w:rsidRDefault="003B4344" w:rsidP="003B4344">
      <w:pPr>
        <w:numPr>
          <w:ilvl w:val="0"/>
          <w:numId w:val="1"/>
        </w:numPr>
        <w:shd w:val="clear" w:color="auto" w:fill="F4F4F4"/>
        <w:spacing w:after="0" w:line="341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Взаимоконтроль</w:t>
      </w:r>
    </w:p>
    <w:p w:rsidR="003B4344" w:rsidRPr="004C230D" w:rsidRDefault="003B4344" w:rsidP="003B4344">
      <w:pPr>
        <w:numPr>
          <w:ilvl w:val="0"/>
          <w:numId w:val="1"/>
        </w:numPr>
        <w:shd w:val="clear" w:color="auto" w:fill="F4F4F4"/>
        <w:spacing w:after="0" w:line="341" w:lineRule="atLeast"/>
        <w:ind w:left="2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Самоконтроль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Пути решения поставленных в программе задач: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Наиболее  приемлемыми для учащихся данного класса  являются следующие 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приемы и методы </w:t>
      </w: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работы на уроке: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информационная переработка устного и письменного текста:</w:t>
      </w:r>
    </w:p>
    <w:p w:rsidR="003B4344" w:rsidRPr="004C230D" w:rsidRDefault="003B4344" w:rsidP="003B4344">
      <w:pPr>
        <w:numPr>
          <w:ilvl w:val="0"/>
          <w:numId w:val="2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составление плана текста;</w:t>
      </w:r>
    </w:p>
    <w:p w:rsidR="003B4344" w:rsidRPr="004C230D" w:rsidRDefault="003B4344" w:rsidP="003B4344">
      <w:pPr>
        <w:numPr>
          <w:ilvl w:val="0"/>
          <w:numId w:val="2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пересказ текста по плану;</w:t>
      </w:r>
    </w:p>
    <w:p w:rsidR="003B4344" w:rsidRPr="004C230D" w:rsidRDefault="003B4344" w:rsidP="003B4344">
      <w:pPr>
        <w:numPr>
          <w:ilvl w:val="0"/>
          <w:numId w:val="2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пересказ текста с использованием цитат;</w:t>
      </w:r>
    </w:p>
    <w:p w:rsidR="003B4344" w:rsidRPr="004C230D" w:rsidRDefault="003B4344" w:rsidP="003B4344">
      <w:pPr>
        <w:numPr>
          <w:ilvl w:val="0"/>
          <w:numId w:val="2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продолжение текста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составление учащимися авторских текстов различных жанров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сочинения-рассуждения,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изложения – миниатюры;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сравнение   текстов;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коммуникативные и игровые ситуации.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составление орфографических и пунктуационных упражнений самими учащимися;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различные виды диктантов;</w:t>
      </w:r>
    </w:p>
    <w:p w:rsidR="003B4344" w:rsidRPr="004C230D" w:rsidRDefault="003B4344" w:rsidP="004C230D">
      <w:pPr>
        <w:shd w:val="clear" w:color="auto" w:fill="F4F4F4"/>
        <w:spacing w:before="91" w:after="91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-различные виды разбора (фонетический, лексический, словообразовательный, морфологический, синтаксический, лингвистический, лексико-фразеологический);                                                                                                   </w:t>
      </w:r>
      <w:r w:rsidR="004C230D"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                     </w:t>
      </w: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 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представленных</w:t>
      </w:r>
      <w:proofErr w:type="gram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электронном виде).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Достижению  целей программы обучения  будет способствовать использование элементов современных образовательных технологий:</w:t>
      </w:r>
    </w:p>
    <w:p w:rsidR="003B4344" w:rsidRPr="004C230D" w:rsidRDefault="003B4344" w:rsidP="003B4344">
      <w:pPr>
        <w:numPr>
          <w:ilvl w:val="0"/>
          <w:numId w:val="3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Активные методы обучения</w:t>
      </w:r>
      <w:proofErr w:type="gram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;</w:t>
      </w:r>
      <w:proofErr w:type="gramEnd"/>
    </w:p>
    <w:p w:rsidR="003B4344" w:rsidRPr="004C230D" w:rsidRDefault="003B4344" w:rsidP="003B4344">
      <w:pPr>
        <w:numPr>
          <w:ilvl w:val="0"/>
          <w:numId w:val="3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Игровые технологии;</w:t>
      </w:r>
    </w:p>
    <w:p w:rsidR="003B4344" w:rsidRPr="004C230D" w:rsidRDefault="003B4344" w:rsidP="003B4344">
      <w:pPr>
        <w:numPr>
          <w:ilvl w:val="0"/>
          <w:numId w:val="3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Исследовательская технология обучения;</w:t>
      </w:r>
    </w:p>
    <w:p w:rsidR="003B4344" w:rsidRPr="004C230D" w:rsidRDefault="003B4344" w:rsidP="003B4344">
      <w:pPr>
        <w:numPr>
          <w:ilvl w:val="0"/>
          <w:numId w:val="3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Технология развития критического мышления;</w:t>
      </w:r>
    </w:p>
    <w:p w:rsidR="003B4344" w:rsidRPr="004C230D" w:rsidRDefault="003B4344" w:rsidP="003B4344">
      <w:pPr>
        <w:numPr>
          <w:ilvl w:val="0"/>
          <w:numId w:val="3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Метод проектов;</w:t>
      </w:r>
    </w:p>
    <w:p w:rsidR="003B4344" w:rsidRPr="004C230D" w:rsidRDefault="003B4344" w:rsidP="003B4344">
      <w:pPr>
        <w:numPr>
          <w:ilvl w:val="0"/>
          <w:numId w:val="3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Технология мастерских;</w:t>
      </w:r>
    </w:p>
    <w:p w:rsidR="003B4344" w:rsidRPr="004C230D" w:rsidRDefault="003B4344" w:rsidP="003B4344">
      <w:pPr>
        <w:numPr>
          <w:ilvl w:val="0"/>
          <w:numId w:val="3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Технологии уровневой дифференциации;</w:t>
      </w:r>
    </w:p>
    <w:p w:rsidR="003B4344" w:rsidRPr="004C230D" w:rsidRDefault="003B4344" w:rsidP="003B4344">
      <w:pPr>
        <w:numPr>
          <w:ilvl w:val="0"/>
          <w:numId w:val="3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Информационно-коммуникационные технологии;</w:t>
      </w:r>
    </w:p>
    <w:p w:rsidR="003B4344" w:rsidRPr="004C230D" w:rsidRDefault="003B4344" w:rsidP="003B4344">
      <w:pPr>
        <w:numPr>
          <w:ilvl w:val="0"/>
          <w:numId w:val="3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Здоровьесберегающие</w:t>
      </w:r>
      <w:proofErr w:type="spell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технологии.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В результате изучения русского языка ученик должен  </w:t>
      </w:r>
      <w:r w:rsidRPr="004C230D">
        <w:rPr>
          <w:rFonts w:ascii="Arial" w:eastAsia="Times New Roman" w:hAnsi="Arial" w:cs="Arial"/>
          <w:b/>
          <w:i/>
          <w:iCs/>
          <w:color w:val="444444"/>
          <w:sz w:val="20"/>
          <w:szCs w:val="20"/>
          <w:lang w:eastAsia="ru-RU"/>
        </w:rPr>
        <w:t>знать/понимать</w:t>
      </w:r>
      <w:r w:rsidRPr="004C230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ru-RU"/>
        </w:rPr>
        <w:t>:</w:t>
      </w:r>
    </w:p>
    <w:p w:rsidR="003B4344" w:rsidRPr="004C230D" w:rsidRDefault="003B4344" w:rsidP="003B4344">
      <w:pPr>
        <w:numPr>
          <w:ilvl w:val="0"/>
          <w:numId w:val="4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B4344" w:rsidRPr="004C230D" w:rsidRDefault="003B4344" w:rsidP="003B4344">
      <w:pPr>
        <w:numPr>
          <w:ilvl w:val="0"/>
          <w:numId w:val="4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смысл понятий: речь устная и письменная; монолог, диалог; ситуация речевого общения;</w:t>
      </w:r>
    </w:p>
    <w:p w:rsidR="003B4344" w:rsidRPr="004C230D" w:rsidRDefault="003B4344" w:rsidP="003B4344">
      <w:pPr>
        <w:numPr>
          <w:ilvl w:val="0"/>
          <w:numId w:val="4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основные признаки стилей языка;</w:t>
      </w:r>
    </w:p>
    <w:p w:rsidR="003B4344" w:rsidRPr="004C230D" w:rsidRDefault="003B4344" w:rsidP="003B4344">
      <w:pPr>
        <w:numPr>
          <w:ilvl w:val="0"/>
          <w:numId w:val="4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3B4344" w:rsidRPr="004C230D" w:rsidRDefault="003B4344" w:rsidP="003B4344">
      <w:pPr>
        <w:numPr>
          <w:ilvl w:val="0"/>
          <w:numId w:val="4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основные единицы языка, их признаки;</w:t>
      </w:r>
    </w:p>
    <w:p w:rsidR="003B4344" w:rsidRPr="004C230D" w:rsidRDefault="003B4344" w:rsidP="003B4344">
      <w:pPr>
        <w:numPr>
          <w:ilvl w:val="0"/>
          <w:numId w:val="4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ru-RU"/>
        </w:rPr>
        <w:t>уметь:</w:t>
      </w:r>
    </w:p>
    <w:p w:rsidR="003B4344" w:rsidRPr="004C230D" w:rsidRDefault="003B4344" w:rsidP="003B4344">
      <w:pPr>
        <w:numPr>
          <w:ilvl w:val="0"/>
          <w:numId w:val="5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различать разговорную речь и другие стили;</w:t>
      </w:r>
    </w:p>
    <w:p w:rsidR="003B4344" w:rsidRPr="004C230D" w:rsidRDefault="003B4344" w:rsidP="003B4344">
      <w:pPr>
        <w:numPr>
          <w:ilvl w:val="0"/>
          <w:numId w:val="5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определять тему, основную мысль текста, функционально-смысловой тип и стиль речи;</w:t>
      </w:r>
    </w:p>
    <w:p w:rsidR="003B4344" w:rsidRPr="004C230D" w:rsidRDefault="003B4344" w:rsidP="003B4344">
      <w:pPr>
        <w:numPr>
          <w:ilvl w:val="0"/>
          <w:numId w:val="5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опознавать языковые единицы, проводить различные виды их анализа;</w:t>
      </w:r>
    </w:p>
    <w:p w:rsidR="003B4344" w:rsidRPr="004C230D" w:rsidRDefault="003B4344" w:rsidP="003B4344">
      <w:pPr>
        <w:numPr>
          <w:ilvl w:val="0"/>
          <w:numId w:val="5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объяснять с помощью словаря значение слов с национально-культурным компонентом;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C230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ru-RU"/>
        </w:rPr>
        <w:t>аудирование</w:t>
      </w:r>
      <w:proofErr w:type="spellEnd"/>
      <w:r w:rsidRPr="004C230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ru-RU"/>
        </w:rPr>
        <w:t xml:space="preserve"> и чтение</w:t>
      </w:r>
    </w:p>
    <w:p w:rsidR="003B4344" w:rsidRPr="004C230D" w:rsidRDefault="003B4344" w:rsidP="003B4344">
      <w:pPr>
        <w:numPr>
          <w:ilvl w:val="0"/>
          <w:numId w:val="6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адекватно понимать информацию устного и письменного сообщения (цель, тему текста);</w:t>
      </w:r>
    </w:p>
    <w:p w:rsidR="003B4344" w:rsidRPr="004C230D" w:rsidRDefault="003B4344" w:rsidP="003B4344">
      <w:pPr>
        <w:numPr>
          <w:ilvl w:val="0"/>
          <w:numId w:val="6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 читать тексты разных стилей и жанров; владеть разными видами чтения (изучающее, ознакомительное, просмотровое);</w:t>
      </w:r>
    </w:p>
    <w:p w:rsidR="003B4344" w:rsidRPr="004C230D" w:rsidRDefault="003B4344" w:rsidP="003B4344">
      <w:pPr>
        <w:numPr>
          <w:ilvl w:val="0"/>
          <w:numId w:val="6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ru-RU"/>
        </w:rPr>
        <w:t>говорение и письмо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воспроизводить текст с заданной степенью свернутости (план, пересказ, изложение);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создавать тексты различных стилей и жанров (применительно к данному этапу обучения);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осуществлять выбор и организацию языковых сре</w:t>
      </w:r>
      <w:proofErr w:type="gram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дств в с</w:t>
      </w:r>
      <w:proofErr w:type="gram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оответствии с темой, целями общения;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соблюдать в практике письма основные правила орфографии и пунктуации;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соблюдать нормы русского речевого этикета;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для</w:t>
      </w:r>
      <w:proofErr w:type="gramEnd"/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осознания значения родного языка в жизни человека и общества;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3B4344" w:rsidRPr="004C230D" w:rsidRDefault="003B4344" w:rsidP="003B4344">
      <w:pPr>
        <w:numPr>
          <w:ilvl w:val="0"/>
          <w:numId w:val="7"/>
        </w:numPr>
        <w:shd w:val="clear" w:color="auto" w:fill="F4F4F4"/>
        <w:spacing w:before="30" w:after="30" w:line="341" w:lineRule="atLeast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Содержание тем учебного курса.</w:t>
      </w:r>
    </w:p>
    <w:p w:rsidR="003B4344" w:rsidRPr="004C230D" w:rsidRDefault="003B4344" w:rsidP="004C230D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Введение  </w:t>
      </w:r>
      <w:r w:rsidRPr="004C230D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1ч.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Повторение </w:t>
      </w:r>
      <w:proofErr w:type="gramStart"/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изученного</w:t>
      </w:r>
      <w:proofErr w:type="gramEnd"/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в  5 классе.  Культура речи  </w:t>
      </w:r>
      <w:r w:rsidRPr="004C230D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16 ч. (15+1)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Лексика и фразеология. Культура речи  </w:t>
      </w:r>
      <w:r w:rsidRPr="004C230D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15 ч. (11+4)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Словообразование и орфография. Культура речи  </w:t>
      </w:r>
      <w:r w:rsidRPr="004C230D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29 ч. (22+7)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Имя существительное. Культура речи  </w:t>
      </w:r>
      <w:r w:rsidRPr="004C230D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20 ч. (18+2)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Имя  прилагательное. Культура речи  </w:t>
      </w:r>
      <w:r w:rsidRPr="004C230D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31час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Имя   числительное. Культура речи</w:t>
      </w:r>
      <w:r w:rsidRPr="004C230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4C230D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16 ч. (14+2)</w:t>
      </w:r>
    </w:p>
    <w:p w:rsidR="003B4344" w:rsidRPr="004C230D" w:rsidRDefault="003B4344" w:rsidP="003B4344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230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Местоимение. Культура речи  </w:t>
      </w:r>
      <w:r w:rsidRPr="004C230D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20 ч. (17+3)</w:t>
      </w:r>
    </w:p>
    <w:p w:rsidR="00797E14" w:rsidRPr="004C230D" w:rsidRDefault="00797E14">
      <w:pPr>
        <w:rPr>
          <w:sz w:val="20"/>
          <w:szCs w:val="20"/>
        </w:rPr>
      </w:pPr>
    </w:p>
    <w:sectPr w:rsidR="00797E14" w:rsidRPr="004C230D" w:rsidSect="003B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CF5"/>
    <w:multiLevelType w:val="multilevel"/>
    <w:tmpl w:val="364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A1A4C"/>
    <w:multiLevelType w:val="multilevel"/>
    <w:tmpl w:val="0E60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2304EC"/>
    <w:multiLevelType w:val="multilevel"/>
    <w:tmpl w:val="2616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6A4EEC"/>
    <w:multiLevelType w:val="multilevel"/>
    <w:tmpl w:val="D5B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CE1D67"/>
    <w:multiLevelType w:val="multilevel"/>
    <w:tmpl w:val="64BE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BF625F"/>
    <w:multiLevelType w:val="multilevel"/>
    <w:tmpl w:val="A46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347F4"/>
    <w:multiLevelType w:val="multilevel"/>
    <w:tmpl w:val="5EA4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344"/>
    <w:rsid w:val="003B4344"/>
    <w:rsid w:val="004C230D"/>
    <w:rsid w:val="004C5604"/>
    <w:rsid w:val="00582DC3"/>
    <w:rsid w:val="00797E14"/>
    <w:rsid w:val="00DC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344"/>
    <w:rPr>
      <w:b/>
      <w:bCs/>
    </w:rPr>
  </w:style>
  <w:style w:type="character" w:styleId="a5">
    <w:name w:val="Emphasis"/>
    <w:basedOn w:val="a0"/>
    <w:uiPriority w:val="20"/>
    <w:qFormat/>
    <w:rsid w:val="003B43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2</cp:revision>
  <cp:lastPrinted>2019-03-19T17:14:00Z</cp:lastPrinted>
  <dcterms:created xsi:type="dcterms:W3CDTF">2019-03-19T17:15:00Z</dcterms:created>
  <dcterms:modified xsi:type="dcterms:W3CDTF">2019-03-19T17:15:00Z</dcterms:modified>
</cp:coreProperties>
</file>