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Ребёнку следует предложить поесть,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но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632846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</w:rPr>
        <w:t>Яица</w:t>
      </w:r>
      <w:proofErr w:type="spellEnd"/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мясо, макароны</w:t>
      </w:r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салат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63284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32846">
        <w:rPr>
          <w:sz w:val="24"/>
          <w:szCs w:val="24"/>
        </w:rPr>
        <w:t>Б</w:t>
      </w:r>
      <w:r>
        <w:rPr>
          <w:sz w:val="24"/>
          <w:szCs w:val="24"/>
        </w:rPr>
        <w:t xml:space="preserve">ОУ </w:t>
      </w:r>
      <w:r w:rsidR="00632846">
        <w:rPr>
          <w:sz w:val="24"/>
          <w:szCs w:val="24"/>
        </w:rPr>
        <w:t>«</w:t>
      </w:r>
      <w:proofErr w:type="spellStart"/>
      <w:r w:rsidR="001A6D2C">
        <w:rPr>
          <w:sz w:val="24"/>
          <w:szCs w:val="24"/>
        </w:rPr>
        <w:t>Хамаматюртовская</w:t>
      </w:r>
      <w:proofErr w:type="spellEnd"/>
      <w:r w:rsidR="001A6D2C">
        <w:rPr>
          <w:sz w:val="24"/>
          <w:szCs w:val="24"/>
        </w:rPr>
        <w:t xml:space="preserve"> СОШ №1 имени Р.Я. Бекишева</w:t>
      </w:r>
      <w:r w:rsidR="00605FCC">
        <w:rPr>
          <w:sz w:val="24"/>
          <w:szCs w:val="24"/>
        </w:rPr>
        <w:t>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7385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A6D2C"/>
    <w:rsid w:val="001B4D1A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05FCC"/>
    <w:rsid w:val="00632846"/>
    <w:rsid w:val="00690E88"/>
    <w:rsid w:val="006C027C"/>
    <w:rsid w:val="0082685C"/>
    <w:rsid w:val="00847A4A"/>
    <w:rsid w:val="008B15CA"/>
    <w:rsid w:val="009B5A44"/>
    <w:rsid w:val="00AA3919"/>
    <w:rsid w:val="00B73855"/>
    <w:rsid w:val="00CF00D1"/>
    <w:rsid w:val="00D44C30"/>
    <w:rsid w:val="00E24049"/>
    <w:rsid w:val="00F128F3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</cp:lastModifiedBy>
  <cp:revision>2</cp:revision>
  <cp:lastPrinted>2022-08-29T10:10:00Z</cp:lastPrinted>
  <dcterms:created xsi:type="dcterms:W3CDTF">2022-10-24T06:45:00Z</dcterms:created>
  <dcterms:modified xsi:type="dcterms:W3CDTF">2022-10-24T06:45:00Z</dcterms:modified>
</cp:coreProperties>
</file>